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291E" w:rsidRDefault="00E7291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E7291E" w:rsidRDefault="00E7291E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Calibri" w:hAnsi="Calibri" w:cs="Calibri"/>
        </w:rPr>
      </w:pPr>
      <w:bookmarkStart w:id="0" w:name="Par1"/>
      <w:bookmarkEnd w:id="0"/>
      <w:r>
        <w:rPr>
          <w:rFonts w:ascii="Calibri" w:hAnsi="Calibri" w:cs="Calibri"/>
        </w:rPr>
        <w:t>Зарегистрировано в Минюсте РФ 27 сентября 2006 г. N 8322</w:t>
      </w:r>
    </w:p>
    <w:p w:rsidR="00E7291E" w:rsidRDefault="00E7291E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5"/>
          <w:szCs w:val="5"/>
        </w:rPr>
      </w:pPr>
    </w:p>
    <w:p w:rsidR="00E7291E" w:rsidRDefault="00E729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E7291E" w:rsidRDefault="00E729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МИНИСТЕРСТВО ЗДРАВООХРАНЕНИЯ И СОЦИАЛЬНОГО РАЗВИТИЯ</w:t>
      </w:r>
    </w:p>
    <w:p w:rsidR="00E7291E" w:rsidRDefault="00E729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РОССИЙСКОЙ ФЕДЕРАЦИИ</w:t>
      </w:r>
    </w:p>
    <w:p w:rsidR="00E7291E" w:rsidRDefault="00E729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E7291E" w:rsidRDefault="00E729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ПРИКАЗ</w:t>
      </w:r>
    </w:p>
    <w:p w:rsidR="00E7291E" w:rsidRDefault="00E729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18 сентября 2006 г. N 665</w:t>
      </w:r>
    </w:p>
    <w:p w:rsidR="00E7291E" w:rsidRDefault="00E729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E7291E" w:rsidRDefault="00E729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УТВЕРЖДЕНИИ ПЕРЕЧНЯ</w:t>
      </w:r>
    </w:p>
    <w:p w:rsidR="00E7291E" w:rsidRDefault="00E729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ЛЕКАРСТВЕННЫХ ПРЕПАРАТОВ, В ТОМ ЧИСЛЕ ПЕРЕЧНЯ</w:t>
      </w:r>
    </w:p>
    <w:p w:rsidR="00E7291E" w:rsidRDefault="00E729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ЛЕКАРСТВЕННЫХ ПРЕПАРАТОВ, НАЗНАЧАЕМЫХ ПО РЕШЕНИЮ ВРАЧЕБНОЙ</w:t>
      </w:r>
    </w:p>
    <w:p w:rsidR="00E7291E" w:rsidRDefault="00E729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КОМИССИИ ЛЕЧЕБНО-ПРОФИЛАКТИЧЕСКИХ УЧРЕЖДЕНИЙ, ОБЕСПЕЧЕНИЕ</w:t>
      </w:r>
    </w:p>
    <w:p w:rsidR="00E7291E" w:rsidRDefault="00E729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КОТОРЫМИ ОСУЩЕСТВЛЯЕТСЯ В СООТВЕТСТВИИ СО СТАНДАРТАМИ</w:t>
      </w:r>
    </w:p>
    <w:p w:rsidR="00E7291E" w:rsidRDefault="00E729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МЕДИЦИНСКОЙ ПОМОЩИ ПО РЕЦЕПТАМ ВРАЧА (ФЕЛЬДШЕРА) ПРИ</w:t>
      </w:r>
    </w:p>
    <w:p w:rsidR="00E7291E" w:rsidRDefault="00E729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ОКАЗАНИИ ГОСУДАРСТВЕННОЙ СОЦИАЛЬНОЙ ПОМОЩИ</w:t>
      </w:r>
    </w:p>
    <w:p w:rsidR="00E7291E" w:rsidRDefault="00E729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В ВИДЕ НАБОРА СОЦИАЛЬНЫХ УСЛУГ</w:t>
      </w:r>
    </w:p>
    <w:p w:rsidR="00E7291E" w:rsidRDefault="00E729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E7291E" w:rsidRDefault="00E729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Список изменяющих документов</w:t>
      </w:r>
    </w:p>
    <w:p w:rsidR="00E7291E" w:rsidRDefault="00E729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Приказов Минздравсоцразвития РФ от 19.10.2007 </w:t>
      </w:r>
      <w:hyperlink r:id="rId4" w:history="1">
        <w:r>
          <w:rPr>
            <w:rFonts w:ascii="Calibri" w:hAnsi="Calibri" w:cs="Calibri"/>
            <w:color w:val="0000FF"/>
          </w:rPr>
          <w:t>N 651</w:t>
        </w:r>
      </w:hyperlink>
      <w:r>
        <w:rPr>
          <w:rFonts w:ascii="Calibri" w:hAnsi="Calibri" w:cs="Calibri"/>
        </w:rPr>
        <w:t>,</w:t>
      </w:r>
    </w:p>
    <w:p w:rsidR="00E7291E" w:rsidRDefault="00E729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27.08.2008 N </w:t>
      </w:r>
      <w:hyperlink r:id="rId5" w:history="1">
        <w:r>
          <w:rPr>
            <w:rFonts w:ascii="Calibri" w:hAnsi="Calibri" w:cs="Calibri"/>
            <w:color w:val="0000FF"/>
          </w:rPr>
          <w:t>451н</w:t>
        </w:r>
      </w:hyperlink>
      <w:r>
        <w:rPr>
          <w:rFonts w:ascii="Calibri" w:hAnsi="Calibri" w:cs="Calibri"/>
        </w:rPr>
        <w:t xml:space="preserve">, от 01.12.2008 </w:t>
      </w:r>
      <w:hyperlink r:id="rId6" w:history="1">
        <w:r>
          <w:rPr>
            <w:rFonts w:ascii="Calibri" w:hAnsi="Calibri" w:cs="Calibri"/>
            <w:color w:val="0000FF"/>
          </w:rPr>
          <w:t>N 690н</w:t>
        </w:r>
      </w:hyperlink>
      <w:r>
        <w:rPr>
          <w:rFonts w:ascii="Calibri" w:hAnsi="Calibri" w:cs="Calibri"/>
        </w:rPr>
        <w:t>,</w:t>
      </w:r>
    </w:p>
    <w:p w:rsidR="00E7291E" w:rsidRDefault="00E729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23.12.2008 </w:t>
      </w:r>
      <w:hyperlink r:id="rId7" w:history="1">
        <w:r>
          <w:rPr>
            <w:rFonts w:ascii="Calibri" w:hAnsi="Calibri" w:cs="Calibri"/>
            <w:color w:val="0000FF"/>
          </w:rPr>
          <w:t>N 760н</w:t>
        </w:r>
      </w:hyperlink>
      <w:r>
        <w:rPr>
          <w:rFonts w:ascii="Calibri" w:hAnsi="Calibri" w:cs="Calibri"/>
        </w:rPr>
        <w:t xml:space="preserve">, от 10.11.2011 </w:t>
      </w:r>
      <w:hyperlink r:id="rId8" w:history="1">
        <w:r>
          <w:rPr>
            <w:rFonts w:ascii="Calibri" w:hAnsi="Calibri" w:cs="Calibri"/>
            <w:color w:val="0000FF"/>
          </w:rPr>
          <w:t>N 1340н</w:t>
        </w:r>
      </w:hyperlink>
      <w:r>
        <w:rPr>
          <w:rFonts w:ascii="Calibri" w:hAnsi="Calibri" w:cs="Calibri"/>
        </w:rPr>
        <w:t>)</w:t>
      </w:r>
    </w:p>
    <w:p w:rsidR="00E7291E" w:rsidRDefault="00E729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7291E" w:rsidRDefault="00E729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со </w:t>
      </w:r>
      <w:hyperlink r:id="rId9" w:history="1">
        <w:r>
          <w:rPr>
            <w:rFonts w:ascii="Calibri" w:hAnsi="Calibri" w:cs="Calibri"/>
            <w:color w:val="0000FF"/>
          </w:rPr>
          <w:t>статьей 6.2</w:t>
        </w:r>
      </w:hyperlink>
      <w:r>
        <w:rPr>
          <w:rFonts w:ascii="Calibri" w:hAnsi="Calibri" w:cs="Calibri"/>
        </w:rPr>
        <w:t xml:space="preserve"> Федерального закона от 17 июля 1999 г. N 178-ФЗ "О государственной социальной помощи" (Собрание законодательства Российской Федерации, 1999, N 29, ст. 3699; 2004, N 35, ст. 3607) в целях обеспечения граждан, имеющих право на получение государственной социальной помощи в виде набора социальных услуг, необходимыми лекарственными препаратами приказываю:</w:t>
      </w:r>
    </w:p>
    <w:p w:rsidR="00E7291E" w:rsidRDefault="00E7291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10" w:history="1">
        <w:r>
          <w:rPr>
            <w:rFonts w:ascii="Calibri" w:hAnsi="Calibri" w:cs="Calibri"/>
            <w:color w:val="0000FF"/>
          </w:rPr>
          <w:t>Приказа</w:t>
        </w:r>
      </w:hyperlink>
      <w:r>
        <w:rPr>
          <w:rFonts w:ascii="Calibri" w:hAnsi="Calibri" w:cs="Calibri"/>
        </w:rPr>
        <w:t xml:space="preserve"> Минздравсоцразвития РФ от 10.11.2011 N 1340н)</w:t>
      </w:r>
    </w:p>
    <w:p w:rsidR="00E7291E" w:rsidRDefault="00E729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Утвердить Перечень лекарственных препаратов, в том числе перечень лекарственных препаратов, назначаемых по решению врачебной комиссии лечебно-профилактических учреждений, обеспечение которыми осуществляется в соответствии со стандартами медицинской помощи по рецептам врача (фельдшера) при оказании государственной социальной помощи в виде набора социальных услуг, согласно </w:t>
      </w:r>
      <w:hyperlink w:anchor="Par50" w:history="1">
        <w:r>
          <w:rPr>
            <w:rFonts w:ascii="Calibri" w:hAnsi="Calibri" w:cs="Calibri"/>
            <w:color w:val="0000FF"/>
          </w:rPr>
          <w:t>приложению</w:t>
        </w:r>
      </w:hyperlink>
      <w:r>
        <w:rPr>
          <w:rFonts w:ascii="Calibri" w:hAnsi="Calibri" w:cs="Calibri"/>
        </w:rPr>
        <w:t>.</w:t>
      </w:r>
    </w:p>
    <w:p w:rsidR="00E7291E" w:rsidRDefault="00E7291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(п. 1 в ред. </w:t>
      </w:r>
      <w:hyperlink r:id="rId11" w:history="1">
        <w:r>
          <w:rPr>
            <w:rFonts w:ascii="Calibri" w:hAnsi="Calibri" w:cs="Calibri"/>
            <w:color w:val="0000FF"/>
          </w:rPr>
          <w:t>Приказа</w:t>
        </w:r>
      </w:hyperlink>
      <w:r>
        <w:rPr>
          <w:rFonts w:ascii="Calibri" w:hAnsi="Calibri" w:cs="Calibri"/>
        </w:rPr>
        <w:t xml:space="preserve"> Минздравсоцразвития РФ от 10.11.2011 N 1340н)</w:t>
      </w:r>
    </w:p>
    <w:p w:rsidR="00E7291E" w:rsidRDefault="00E729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Признать утратившими силу Приказы Минздравсоцразвития России от 28 сентября 2005 г. </w:t>
      </w:r>
      <w:hyperlink r:id="rId12" w:history="1">
        <w:r>
          <w:rPr>
            <w:rFonts w:ascii="Calibri" w:hAnsi="Calibri" w:cs="Calibri"/>
            <w:color w:val="0000FF"/>
          </w:rPr>
          <w:t>N 601</w:t>
        </w:r>
      </w:hyperlink>
      <w:r>
        <w:rPr>
          <w:rFonts w:ascii="Calibri" w:hAnsi="Calibri" w:cs="Calibri"/>
        </w:rPr>
        <w:t xml:space="preserve"> "Об утверждении Перечня лекарственных средств" (зарегистрирован Минюстом России 29 сентября 2005 г., регистрационный N 7052), от 2 мая 2006 г. </w:t>
      </w:r>
      <w:hyperlink r:id="rId13" w:history="1">
        <w:r>
          <w:rPr>
            <w:rFonts w:ascii="Calibri" w:hAnsi="Calibri" w:cs="Calibri"/>
            <w:color w:val="0000FF"/>
          </w:rPr>
          <w:t>N 324</w:t>
        </w:r>
      </w:hyperlink>
      <w:r>
        <w:rPr>
          <w:rFonts w:ascii="Calibri" w:hAnsi="Calibri" w:cs="Calibri"/>
        </w:rPr>
        <w:t xml:space="preserve"> "О внесении изменений в Перечень лекарственных средств" (зарегистрирован Минюстом России 16 мая 2006 г., регистрационный N 7840).</w:t>
      </w:r>
    </w:p>
    <w:p w:rsidR="00E7291E" w:rsidRDefault="00E729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Настоящий Приказ вступает в действие с 1 ноября 2006 г.</w:t>
      </w:r>
    </w:p>
    <w:p w:rsidR="00E7291E" w:rsidRDefault="00E729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Контроль за исполнением Приказа возложить на заместителя Министра здравоохранения и социального развития Российской Федерации В.И. Скворцову.</w:t>
      </w:r>
    </w:p>
    <w:p w:rsidR="00E7291E" w:rsidRDefault="00E7291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(п. 4 в ред. </w:t>
      </w:r>
      <w:hyperlink r:id="rId14" w:history="1">
        <w:r>
          <w:rPr>
            <w:rFonts w:ascii="Calibri" w:hAnsi="Calibri" w:cs="Calibri"/>
            <w:color w:val="0000FF"/>
          </w:rPr>
          <w:t>Приказа</w:t>
        </w:r>
      </w:hyperlink>
      <w:r>
        <w:rPr>
          <w:rFonts w:ascii="Calibri" w:hAnsi="Calibri" w:cs="Calibri"/>
        </w:rPr>
        <w:t xml:space="preserve"> Минздравсоцразвития РФ от 10.11.2011 N 1340н)</w:t>
      </w:r>
    </w:p>
    <w:p w:rsidR="00E7291E" w:rsidRDefault="00E729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7291E" w:rsidRDefault="00E7291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Министр</w:t>
      </w:r>
    </w:p>
    <w:p w:rsidR="00E7291E" w:rsidRDefault="00E7291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М.Ю.ЗУРАБОВ</w:t>
      </w:r>
    </w:p>
    <w:p w:rsidR="00E7291E" w:rsidRDefault="00E729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7291E" w:rsidRDefault="00E729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7291E" w:rsidRDefault="00E729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7291E" w:rsidRDefault="00E729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7291E" w:rsidRDefault="00E7291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E7291E" w:rsidRDefault="00E7291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" w:name="Par40"/>
      <w:bookmarkEnd w:id="1"/>
      <w:r>
        <w:rPr>
          <w:rFonts w:ascii="Calibri" w:hAnsi="Calibri" w:cs="Calibri"/>
        </w:rPr>
        <w:t>Приложение</w:t>
      </w:r>
    </w:p>
    <w:p w:rsidR="00E7291E" w:rsidRDefault="00E7291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к Приказу Министерства</w:t>
      </w:r>
    </w:p>
    <w:p w:rsidR="00E7291E" w:rsidRDefault="00E7291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здравоохранения</w:t>
      </w:r>
    </w:p>
    <w:p w:rsidR="00E7291E" w:rsidRDefault="00E7291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 социального развития</w:t>
      </w:r>
    </w:p>
    <w:p w:rsidR="00E7291E" w:rsidRDefault="00E7291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Российской Федерации</w:t>
      </w:r>
    </w:p>
    <w:p w:rsidR="00E7291E" w:rsidRDefault="00E7291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18 сентября 2006 г. N 665</w:t>
      </w:r>
    </w:p>
    <w:p w:rsidR="00E7291E" w:rsidRDefault="00E729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7291E" w:rsidRDefault="00E7291E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5"/>
          <w:szCs w:val="5"/>
        </w:rPr>
      </w:pPr>
    </w:p>
    <w:p w:rsidR="00E7291E" w:rsidRDefault="00E729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 порядке выписывания рецептов на лекарственные средства отдельным категориям граждан, имеющих право на получение государственной социальной помощи, в рамках реализации дополнительного лекарственного обеспечения см. </w:t>
      </w:r>
      <w:hyperlink r:id="rId15" w:history="1">
        <w:r>
          <w:rPr>
            <w:rFonts w:ascii="Calibri" w:hAnsi="Calibri" w:cs="Calibri"/>
            <w:color w:val="0000FF"/>
          </w:rPr>
          <w:t>Приказ</w:t>
        </w:r>
      </w:hyperlink>
      <w:r>
        <w:rPr>
          <w:rFonts w:ascii="Calibri" w:hAnsi="Calibri" w:cs="Calibri"/>
        </w:rPr>
        <w:t xml:space="preserve"> Минздравсоцразвития РФ от 12.02.2007 N 110.</w:t>
      </w:r>
    </w:p>
    <w:p w:rsidR="00E7291E" w:rsidRDefault="00E7291E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5"/>
          <w:szCs w:val="5"/>
        </w:rPr>
      </w:pPr>
    </w:p>
    <w:p w:rsidR="00E7291E" w:rsidRDefault="00E729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2" w:name="Par50"/>
      <w:bookmarkEnd w:id="2"/>
      <w:r>
        <w:rPr>
          <w:rFonts w:ascii="Calibri" w:hAnsi="Calibri" w:cs="Calibri"/>
          <w:b/>
          <w:bCs/>
        </w:rPr>
        <w:t>ПЕРЕЧЕНЬ</w:t>
      </w:r>
    </w:p>
    <w:p w:rsidR="00E7291E" w:rsidRDefault="00E729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ЛЕКАРСТВЕННЫХ ПРЕПАРАТОВ, В ТОМ ЧИСЛЕ ПЕРЕЧЕНЬ</w:t>
      </w:r>
    </w:p>
    <w:p w:rsidR="00E7291E" w:rsidRDefault="00E729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ЛЕКАРСТВЕННЫХ ПРЕПАРАТОВ, НАЗНАЧАЕМЫХ ПО РЕШЕНИЮ ВРАЧЕБНОЙ</w:t>
      </w:r>
    </w:p>
    <w:p w:rsidR="00E7291E" w:rsidRDefault="00E729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КОМИССИИ ЛЕЧЕБНО-ПРОФИЛАКТИЧЕСКИХ УЧРЕЖДЕНИЙ, ОБЕСПЕЧЕНИЕ</w:t>
      </w:r>
    </w:p>
    <w:p w:rsidR="00E7291E" w:rsidRDefault="00E729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КОТОРЫМИ ОСУЩЕСТВЛЯЕТСЯ В СООТВЕТСТВИИ СО СТАНДАРТАМИ</w:t>
      </w:r>
    </w:p>
    <w:p w:rsidR="00E7291E" w:rsidRDefault="00E729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МЕДИЦИНСКОЙ ПОМОЩИ ПО РЕЦЕПТАМ ВРАЧА (ФЕЛЬДШЕРА)</w:t>
      </w:r>
    </w:p>
    <w:p w:rsidR="00E7291E" w:rsidRDefault="00E729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ПРИ ОКАЗАНИИ ГОСУДАРСТВЕННОЙ СОЦИАЛЬНОЙ ПОМОЩИ</w:t>
      </w:r>
    </w:p>
    <w:p w:rsidR="00E7291E" w:rsidRDefault="00E729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В ВИДЕ НАБОРА СОЦИАЛЬНЫХ УСЛУГ</w:t>
      </w:r>
    </w:p>
    <w:p w:rsidR="00E7291E" w:rsidRDefault="00E729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E7291E" w:rsidRDefault="00E729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Список изменяющих документов</w:t>
      </w:r>
    </w:p>
    <w:p w:rsidR="00E7291E" w:rsidRDefault="00E729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16" w:history="1">
        <w:r>
          <w:rPr>
            <w:rFonts w:ascii="Calibri" w:hAnsi="Calibri" w:cs="Calibri"/>
            <w:color w:val="0000FF"/>
          </w:rPr>
          <w:t>Приказа</w:t>
        </w:r>
      </w:hyperlink>
      <w:r>
        <w:rPr>
          <w:rFonts w:ascii="Calibri" w:hAnsi="Calibri" w:cs="Calibri"/>
        </w:rPr>
        <w:t xml:space="preserve"> Минздравсоцразвития РФ от 10.11.2011 N 1340н)</w:t>
      </w:r>
    </w:p>
    <w:p w:rsidR="00E7291E" w:rsidRDefault="00E729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┌───────┬──────────────────────────────────┬──────────────────────────────┐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Код  │Анатомо-терапевтическо-химическая │ Лекарственные препараты </w:t>
      </w:r>
      <w:hyperlink w:anchor="Par1236" w:history="1">
        <w:r>
          <w:rPr>
            <w:rFonts w:ascii="Courier New" w:hAnsi="Courier New" w:cs="Courier New"/>
            <w:color w:val="0000FF"/>
            <w:sz w:val="20"/>
            <w:szCs w:val="20"/>
          </w:rPr>
          <w:t>&lt;*&gt;</w:t>
        </w:r>
      </w:hyperlink>
      <w:r>
        <w:rPr>
          <w:rFonts w:ascii="Courier New" w:hAnsi="Courier New" w:cs="Courier New"/>
          <w:sz w:val="20"/>
          <w:szCs w:val="20"/>
        </w:rPr>
        <w:t xml:space="preserve">  │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АТХ  │       классификация (АТХ)        │        (международное        │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│                                  │     непатентованное или      │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│                                  │   химическое или торговое    │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    │                                  │      наименование) </w:t>
      </w:r>
      <w:hyperlink w:anchor="Par1237" w:history="1">
        <w:r>
          <w:rPr>
            <w:rFonts w:ascii="Courier New" w:hAnsi="Courier New" w:cs="Courier New"/>
            <w:color w:val="0000FF"/>
            <w:sz w:val="20"/>
            <w:szCs w:val="20"/>
          </w:rPr>
          <w:t>&lt;**&gt;</w:t>
        </w:r>
      </w:hyperlink>
      <w:r>
        <w:rPr>
          <w:rFonts w:ascii="Courier New" w:hAnsi="Courier New" w:cs="Courier New"/>
          <w:sz w:val="20"/>
          <w:szCs w:val="20"/>
        </w:rPr>
        <w:t xml:space="preserve">      │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└───────┴──────────────────────────────────┴──────────────────────────────┘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A       пищеварительный тракт и обмен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веществ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A02     препараты для лечения заболеваний,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связанных с нарушением кислотности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A02A    антациды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A02AX   антациды в комбинации с другими    алгелдрат + магния гидроксид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препаратами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A02B    препараты для лечения язвенной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болезни желудка и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двенадцатиперстной кишки и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гастроэзофагальной рефлюксной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болезни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A02BA   блокаторы H2-гистаминовых          ранитидин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рецепторов                         фамотидин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A02BC   ингибиторы протонового насоса      омепразол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рабепразол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A02BX   другие препараты для лечения       висмута трикалия дицитрат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язвенной болезни желудка и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двенадцатиперстной кишки и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гастроэзофагальной рефлюксной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болезни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A03     препараты для лечения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 xml:space="preserve">         функциональных нарушений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желудочно-кишечного тракта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A03A    препараты для лечения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функциональных нарушений кишечника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A03AA   синтетические антихолинергические  мебеверин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средства, эфиры с третичной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аминогруппой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A03AD   папаверин и его производные        дротаверин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A03F    стимуляторы моторики желудочно-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кишечного тракта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A03FA   стимуляторы моторики желудочно-    метоклопрамид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кишечного тракта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A04     противорвотные препараты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A04A    противорвотные препараты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A04AA   блокаторы серотониновых 5HT3-      гранисетрон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рецепторов                         ондансетрон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трописетрон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A05     препараты для лечения заболеваний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печени и желчевыводящих путей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A05A    препараты для лечения заболеваний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желчевыводящих путей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A05AA   препараты желчных кислот           урсодезоксихолевая кислота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желчь + поджелудочной железы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порошок + слизистой тонкой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кишки порошок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A05B    препараты для лечения заболеваний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печени, липотропные средства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A05BA   препараты для лечения заболеваний  глицирризиновая кислота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печени                             + фосфолипиды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A06     слабительные препараты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A06A    слабительные препараты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A06AB   контактные слабительные препараты  бисакодил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A06AD   слабительные препараты с           лактулоза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осмотическими свойствами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A07     противодиарейные, кишечные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противовоспалительные и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противомикробные препараты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A07D    препараты, снижающие моторику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желудочно-кишечного тракта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A07DA   препараты, снижающие моторику      лоперамид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желудочно-кишечного тракта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A07E    кишечные противовоспалительные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препараты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A07EC   аминосалициловая кислота и         месалазин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аналогичные препараты              сульфасалазин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A07F    противодиарейные микроорганизмы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A07FA   противодиарейные микроорганизмы    бифидобактерии бифидум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A09     препараты, способствующие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пищеварению, включая ферментные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препараты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A09A    препараты, способствующие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пищеварению, включая ферментные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препараты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A09AA   ферментные препараты               гемицеллюлаза + желчи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компоненты + панкреатин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панкреатин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A10     препараты для лечения сахарного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диабета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A10A    инсулины и их аналоги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A10AB   инсулины короткого действия и их   инсулин аспарт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аналоги для инъекционного введения инсулин лизпро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инсулин растворимый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(человеческий генно-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инженерный)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A10AC   инсулины средней продолжительности инсулин-изофан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действия и их аналоги для          (человеческий генно-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инъекционного введения             инженерный)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A10AD   инсулины средней продолжительности инсулин аспарт двухфазный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действия и их аналоги в комбинации инсулин двухфазный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с инсулинами короткого действия    (человеческий генно-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для инъекционного введения         инженерный)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A10AE   инсулины длительного действия и    инсулин гларгин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их аналоги для инъекционного       инсулин детемир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введения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A10B    гипогликемические препараты,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кроме инсулинов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A10BA   бигуаниды                          метформин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A10BB   производные сульфонилмочевины      глибенкламид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гликвидон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гликлазид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глимепирид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глипизид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A10BF   ингибиторы альфа-глюкозидазы       акарбоза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A10BD   метформин в комбинации с           глибенкламид + метформин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производными сульфонилмочевины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A10BG   тиазолидиндионы                    росиглитазон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A10BX   другие гипогликемические           репаглинид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препараты, кроме инсулинов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A11     витамины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A11B    поливитамины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A11BA   поливитамины                       гендевит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A11C    витамины A и D, включая их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комбинации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A11CC   витамин D и его аналоги            альфакальцидол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дигидротахистерол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кальцитриол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колекальциферол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A12     минеральные добавки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A12A    препараты кальция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A12AX   кальция препараты, в комбинации с  кальция карбонат +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другими препаратами                колекальциферол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A12C    другие минеральные добавки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A12CX   другие минеральные вещества        калия и магния аспарагинат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A16     другие препараты для лечения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заболеваний желудочно-кишечного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тракта и нарушений обмена веществ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A16A    другие препараты для лечения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заболеваний желудочно-кишечного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тракта и нарушений обмена веществ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A16AA   аминокислоты и их производные      адеметионин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A16AX   прочие препараты для лечения       тиоктовая кислота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заболеваний желудочно-кишечного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тракта и нарушений обмена веществ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B       кровь и система кроветворения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B01     антитромботические препараты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B01A    антитромботические препараты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B01AA   антагонисты витамина K             варфарин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B01AB   группа гепарина                    гепарин натрия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далтепарин натрия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надропарин кальция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эноксапарин натрия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B01AC   антиагреганты                      дипиридамол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клопидогрел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B03     антианемические препараты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B03A    препараты железа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B03AB   пероральные препараты              железа [III] гидроксид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трехвалентного железа              полимальтозат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B03AC   парентеральные препараты           железа [III] гидроксид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 xml:space="preserve">         трехвалентного железа              полиизомальтозат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железа [III] гидроксид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сахарозный комплекс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B03AE   препараты железа в комбинации с    железа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поливитаминами                     сульфат + [аскорбиновая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кислота]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B03B    витамин B12 и фолиевая кислота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B03BB   фолиевая кислота и ее производные  фолиевая кислота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B03X    другие антианемические препараты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B03XA   другие антианемические препараты   эпоэтин альфа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эпоэтин бета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C       сердечно-сосудистая система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C01     препараты для лечения заболеваний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сердца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C01A    сердечные гликозиды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C01AA   гликозиды наперстянки              дигоксин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C01B    антиаритмические препараты, классы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I и III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C01BC   антиаритмические препараты, класс  диэтиламинопропионил-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IC                                 этоксикарбониламино-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фенотиазин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C01BD   антиаритмические препараты, класс  амиодарон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III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C01BG   другие антиаритмические препараты  лаппаконитина гидробромид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класса I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C01D    вазодилататоры для лечения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заболеваний сердца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C01DA   органические нитраты               изосорбида динитрат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изосорбида мононитрат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нитроглицерин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C01DX   прочие периферические              молсидомин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вазодилататоры для лечения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заболеваний сердца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C01E    другие препараты для лечения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заболеваний сердца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C01EB   другие препараты для лечения       триметазидин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заболеваний сердца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C01EX   прочие комбинированные препараты   левоментола раствор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для лечения заболеваний сердца     в ментил изовалерате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C02     антигипертензивные средства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C02A    антиадренергические средства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центрального действия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 xml:space="preserve"> C02AC   агонисты имидазолиновых            клонидин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рецепторов                         моксонидин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рилменидин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C03     диуретики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C03A    тиазидные диуретики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C03AA   тиазиды                            гидрохлоротиазид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C03B    тиазидоподобные диуретики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C03BA   сульфонамиды                       индапамид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C03C    "петлевые" диуретики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C03CA   сульфонамиды                       фуросемид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C03D    калийсберегающие диуретики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C03DA   антагонисты альдостерона           спиронолактон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C03E    диуретики в комбинации с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калийсберегающими средствами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C03EA   тиазидоподобные диуретики в        гидрохлоротиазид +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комбинации с калийсберегающими     триамтерен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средствами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C04     периферические вазодилататоры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C04A    периферические вазодилататоры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C04AD   производные пурина                 пентоксифиллин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C04AX   другие периферические              бенциклан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вазодилататоры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C05     ангиопротекторы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C05C    препараты, снижающие проницаемость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капилляров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C05CA   биофлавоноиды                      диосмин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гесперидин + диосмин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троксерутин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C07     бета-адреноблокаторы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C07A    бета-адреноблокаторы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C07AA   неселективные                      пропранолол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бета-адреноблокаторы               соталол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C07AB   селективные бета-адреноблокаторы   атенолол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бисопролол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метопролол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небиволол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C07AG   альфа- и бета-адреноблокаторы      карведилол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C08     блокаторы кальциевых каналов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C08C    селективные блокаторы кальциевых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 xml:space="preserve">         каналов преимущественно с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сосудистым эффектом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C08CA   производные дигидропиридина        амлодипин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нифедипин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фелодипин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C08D    селективные блокаторы кальциевых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каналов с прямым действием на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сердце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C08DA   производные фенилалкиламина        верапамил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C08DB   производные бензотиазепина         дилтиазем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C09     средства, действующие на ренин-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ангиотензиновую систему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C09A    ингибиторы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ангиотензинпревращающего фермента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C09AA   ингибиторы                         каптоприл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ангиотензинпревращающего фермента  лизиноприл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моэксиприл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периндоприл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рамиприл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спираприл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фозиноприл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хинаприл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цилазаприл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эналаприл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C09BA   ингибиторы                         гидрохлоротиазид +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ангиотензинпревращающего           каптоприл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фермента, в комбинации с           гидрохлоротиазид + эналаприл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диуретиками                        индапамид + периндоприл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индапамид + эналаприл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C09C    антагонисты ангиотензина II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C09CA   антагонисты ангиотензина II        валсартан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ирбесартан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кандесартан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лозартан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эпросартан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C09D    антагонисты ангиотензина II в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комбинации с диуретиками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C09DA   антагонисты ангиотензина II в      гидрохлоротиазид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комбинации с диуретиками           + лозартан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гидрохлоротиазид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+ эпросартан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C10     гиполипидемические средства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C10A    гиполипидемические средства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C10AA   ингибиторы ГМГ-КоА-редуктазы       аторвастатин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ловастатин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розувастатин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симвастатин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C10AX   другие гиполипидемические          омега-3 триглицериды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 xml:space="preserve">         препараты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D       дерматологические препараты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D01     противогрибковые препараты для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лечения заболеваний кожи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D01A    противогрибковые препараты для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местного применения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D01AE   прочие противогрибковые препараты  тербинафин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для местного применения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D07     глюкокортикоиды, применяемые в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дерматологии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D07A    глюкокортикоиды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D07AA   глюкокортикоиды с низкой           метилпреднизолона ацепонат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активностью (группа I)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D07AC   глюкокортикоиды с высокой          флуоцинолона ацетонид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активностью (группа III)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D07X    глюкокортикоиды в комбинации с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другими препаратами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D07XC   кортикостероиды с высокой          бетаметазон + гентамицин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активностью в комбинации с         + клотримазол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другими препаратами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D08     антисептики и дезинфицирующие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средства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D08A    антисептики и дезинфицирующие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средства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D08AC   бигуниды и амидины                 хлоргексидин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D08AX   другие антисептики и               этанол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дезинфицирующие средства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G       мочеполовая система и половые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гормоны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G01     противомикробные препараты и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антисептики, применяемые в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гинекологии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G01A    противомикробные препараты и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антисептики, кроме комбинированных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препаратов с глюкокортикоидами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G01AF   производные имидазола              клотримазол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G02     другие препараты, применяемые в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гинекологии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G02C    другие препараты, применяемые в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гинекологии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G02CA   адреномиметики, токолитические     фенотерол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средства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 xml:space="preserve"> G02CB   ингибиторы пролактина              бромокриптин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каберголин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G03     половые гормоны и модуляторы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функции половых органов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G03C    эстрогены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G03CA   природные и полусинтетические      эстриол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эстрогены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G03D    гестагены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G03DA   производные прегнина               прогестерон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G03DB   производные прегнадиена            дидрогестерон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G03DC   производные эстрена                норэтистерон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G03G    гонадотропины и другие стимуляторы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овуляции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G03GA   гонадотропины                      гонадотропин хорионический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G03H    антиандрогены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G03HA   антиандрогены                      ципротерон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G04     препараты, применяемые в урологии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G04B    другие препараты, применяемые в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урологии, включая спазмолитики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G04BD   спазмолитики                       оксибутинин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толтеродин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G04C    препараты для лечения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доброкачественной гиперплазии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предстательной железы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G04CA   альфа-адреноблокаторы              доксазозин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тамсулозин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теразозин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G04CB   ингибиторы тестостерон-5-альфа-    финастерид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редуктазы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H       гормональные препараты системного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действия, кроме половых гормонов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и инсулинов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H01     гормоны гипофиза и гипоталамуса и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их аналоги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H01A    гормоны передней доли гипофиза и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их аналоги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H01AC   соматропин и его агонисты          соматропин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H01B    гормоны задней доли гипофиза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H01BA   вазопрессин и его аналоги          десмопрессин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 xml:space="preserve"> H01C    гормоны гипоталамуса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H01CB   гормоны, замедляющие рост          октреотид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H02     кортикостероиды системного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действия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H02A    кортикостероиды системного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действия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H02AA   минералокортикоиды                 флудрокортизон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H02AB   глюкокортикоиды                    бетаметазон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гидрокортизон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дексаметазон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метилпреднизолон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преднизолон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триамцинолон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H03     препараты для лечения заболеваний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щитовидной железы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H03A    препараты щитовидной железы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H03AA   гормоны щитовидной железы          левотироксин натрия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левотироксин натрия +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лиотиронин + [калия йодид]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H03B    антитиреоидные препараты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H03BB   серосодержащие производные         тиамазол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имидазола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H03C    препараты йода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H03CA   препараты йода                     калия йодид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H05     препараты, регулирующие обмен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кальция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H05B    антипаратиреоидные средства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H05BA   препараты кальцитонина             кальцитонин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J       противомикробные препараты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системного действия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J01     антибактериальные препараты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системного действия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J01A    тетрациклины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J01AA   тетрациклины                       доксициклин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J01C    бета-лактамные антибактериальные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препараты: пенициллины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J01CA   пенициллины широкого спектра       амоксициллин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действия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J01CR   комбинации пенициллинов, включая   амоксициллин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комбинации с ингибиторами бета-    + [клавулановая кислота]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лактамаз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 xml:space="preserve"> J01D    другие бета-лактамные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антибактериальные препараты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J01DB   цефалоспорины 1-го поколения       цефазолин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J01E    сульфаниламиды и триметоприм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J01EE   комбинированные препараты          ко-тримоксазол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сульфаниламидов и триметоприма,    [сульфаметоксазол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включая производные                + триметоприм]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J01F    макролиды, линкозамиды и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стрептограмины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J01FA   макролиды                          азитромицин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джозамицин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кларитромицин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мидекамицин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рокситромицин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J01M    антибактериальные препараты,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производные хинолона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J01MA   фторхинолоны                       левофлоксацин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моксифлоксацин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норфлоксацин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офлоксацин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ципрофлоксацин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J01X    другие антибактериальные препараты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J01XE   производные нитрофурана            нитрофурантоин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фуразидин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J01XX   прочие антибактериальные препараты нитроксолин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фосфомицин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J02     противогрибковые препараты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системного действия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J02A    противогрибковые препараты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системного действия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J02AA   антибиотики                        нистатин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J02AC   производные триазола               итраконазол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флуконазол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J05     противовирусные препараты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системного действия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J05A    противовирусные препараты прямого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действия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J05AB   нуклеозиды и нуклеотиды, кроме     ацикловир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ингибиторов обратной транскриптазы валганцикловир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ганцикловир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рибавирин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J05AX   прочие противовирусные препараты   метилфенилтиометил-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диметиламинометил-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гидроксиброминдол карбоновой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кислоты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этиловый эфир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J06     иммунные сыворотки и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иммуноглобулины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J06B    иммуноглобулины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J06BA   иммуноглобулины, нормальные        иммуноглобулин человека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человеческие                       нормальный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[IgG + IgA + IgM]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L       противоопухолевые препараты и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иммуномодуляторы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L01     противоопухолевые препараты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L01A    алкилирующие препараты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L01AA   аналоги азотистого иприта          мелфалан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хлорамбуцил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циклофосфамид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L01AB   алкилсульфонаты                    бусульфан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L01AD   производные нитрозомочевины        ломустин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L01AX   другие алкилирующие средства       дакарбазин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темозоломид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L01B    антиметаболиты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L01BA   аналоги фолиевой кислоты           метотрексат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ралтитрексид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L01BB   аналоги пурина                     меркаптопурин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L01BC   аналоги пиримидина                 капецитабин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L01C    алкалоиды растительного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происхождения и другие природные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вещества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L01CA   алкалоиды барвинка и их аналоги    винорелбин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L01CB   производные подофиллотоксина       этопозид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L01CD   таксаны                            паклитаксел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L01X    другие противоопухолевые препараты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L01XB   метилгидразины                     гидразина сульфат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L01XC   моноклональные антитела            бевацизумаб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ритуксимаб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трастузумаб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L01XE   ингибиторы протеинкиназы           гефитиниб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иматиниб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L01XX   прочие противоопухолевые препараты аспарагиназа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гидроксикарбамид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третиноин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L02     противоопухолевые гормональные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препараты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L02A    гормоны и родственные соединения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L02AB   гестагены                          медроксипрогестерон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L02AE   аналоги гонадотропин-рилизинг      бусерелин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гормона                            гозерелин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трипторелин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L02B    антагонисты гормонов и родственные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соединения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L02BA   антиэстрогены                      тамоксифен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L02BB   антиандрогены                      бикалутамид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флутамид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L02BG   ингибиторы ферментов               анастрозол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летрозол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эксеместан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L03     иммуностимуляторы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L03A    иммуностимуляторы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L03AB   интерфероны                        интерферон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альфа-2 (a, b)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пэгинтерферон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альфа-2 (a, b)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L03AX   другие иммуностимуляторы           лизаты бактерий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лизаты микроорганизмов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L04     иммунодепрессанты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L04A    иммунодепрессанты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L04AB   ингибиторы фактора некроза опухоли инфликсимаб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альфа (ФНО-альфа)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L04AD   ингибиторы кальциневрина           циклоспорин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L04AX   другие иммунодепрессанты           азатиоприн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M       костно-мышечная система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M01     противовоспалительные и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противоревматические препараты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M01A    нестероидные противовоспалительные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и противоревматические препараты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M01AB   производные уксусной кислоты и     диклофенак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родственные соединения             кеторолак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M01AC   оксикамы                           мелоксикам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M01AE   производные пропионовой кислоты    ибупрофен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кетопрофен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M01C    базисные противоревматические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препараты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M01CC   пеницилламин и подобные препараты  пеницилламин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M02     препараты для наружного применения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при болевом синдроме при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заболеваниях костно-мышечной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системы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M02A    препараты для наружного применения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при болевом синдроме при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заболеваниях костно-мышечной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системы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M02AA   нестероидные противовоспалительные индометацин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препараты для местного применения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M03     миорелаксанты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M03A    миорелаксанты периферического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действия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M03AX   другие миорелаксанты               ботулинический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периферического действия           токсин типа A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комплекс ботулинический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токсин типа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A-гемагглютинин 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M03B    миорелаксанты центрального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действия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M03BX   другие миорелаксанты центрального  баклофен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действия                           тизанидин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толперизон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M04     противоподагрические препараты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M04A    противоподагрические препараты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M04AA   ингибиторы образования мочевой     аллопуринол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кислоты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M05     препараты для лечения заболеваний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костей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M05B    препараты, влияющие на структуру и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минерализацию костей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M05BA   бифосфонаты                        золедроновая кислота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N       нервная система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N01     анестетики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N01A    препараты для общей анестезии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N01AH   опиоидные анальгетики              тримеперидин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N02     анальгетики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N02A    опиоиды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N02AA   алкалоиды опия                     морфин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N02AB   производные фенилпиперидина        фентанил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N02AE   производные орипавина              бупренорфин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N02AX   прочие опиоиды                     кодеин + морфин + носкапин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+ папаверин + тебаин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трамадол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N02B    другие анальгетики и антипиретики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N02BA   салициловая кислота и ее           ацетилсалициловая кислота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производные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N02BB   пиразолоны                         метамизол натрия + питофенон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+ фенпивериния бромид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метамизол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натрия + триацетонамин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-4-толуолсульфонат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метамизол натрия + хинин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N02BE   анилиды                            парацетамол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N03     противоэпилептические препараты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N03A    противоэпилептические препараты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N03AA   барбитураты и их производные       бензобарбитал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примидон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фенобарбитал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N03AD   производные сукцинимида            этосуксимид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N03AE   производные бензодиазепина         клоназепам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N03AF   производные карбоксамида           карбамазепин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N03AG   производные жирных кислот          вальпроевая кислота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N03AX   другие противоэпилептические       ламотриджин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препараты                          топирамат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N04     противопаркинсонические препараты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N04A    антихолинергические средства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N04AA   третичные амины                    тригексифенидил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N04B    дофаминергические средства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N04BA   допа и ее производные              леводопа + [бенсеразид]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леводопа + [карбидопа]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N04BC   агонисты дофаминовых рецепторов    пирибедил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N05     психотропные препараты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N05A    антипсихотические препараты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N05AA   алифатические производные          левомепромазин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фенотиазина                        хлорпромазин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N05AB   пиперазиновые производные          перфеназин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фенотиазина                        трифлуоперазин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флуфеназин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N05AC   пиперидиновые производные          тиоридазин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фенотиазина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N05AD   производные бутирофенона           галоперидол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N05AF   производные тиоксантена            зуклопентиксол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флупентиксол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хлорпротиксен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N05AH   диазепины, оксазепины и тиазепины  кветиапин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клозапин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N05AL   бензамиды                          сульпирид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N05AN   лития соли                         лития карбонат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N05AX   другие антипсихотические препараты рисперидон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N05B    анксиолитики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N05BA   производные бензодиазепина         алпразолам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бромдигидрохлор-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фенилбензодиазепин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диазепам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медазепам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N05BB   производные дифенилметана          гидроксизин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N05BX   другие анксиолитики                гамма-амино-бета-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фенилмасляной кислоты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гидрохлорид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N-карбамоилметил-4-фенил-2-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пирролидон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N05C    снотворные и седативные средства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N05CD   производные бензодиазепина         нитразепам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N05CF   бензодиазепиноподобные средства    золпидем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зопиклон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N05CM   другие снотворные и седативные     мяты перечной листьев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препараты                          масло + фенобарбитал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+ хмеля соплодий масло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+ этилбромизовалерианат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мяты перечной листьев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масло + фенобарбитал +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этилбромизовалерианат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N06     психоаналептики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N06A    антидепрессанты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N06AA   неселективные ингибиторы обратного амитриптилин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захвата моноаминов                 имипрамин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кломипрамин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мапротилин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милнаципран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N06AB   селективные ингибиторы обратного   пароксетин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захвата серотонина                 сертралин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флувоксамин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флуоксетин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эсциталопрам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N06AX   другие антидепрессанты             венлафаксин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 xml:space="preserve">                                            пипофезин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пирлиндол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N06B    психостимуляторы, средства,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применяемые при синдроме дефицита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внимания с гиперактивностью, и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ноотропные препараты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N06BX   другие психостимуляторы и          гопантеновая кислота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ноотропные препараты               пирацетам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церебролизин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N07     другие препараты для лечения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заболеваний нервной системы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N07A    препараты, влияющие на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парасимпатическую нервную систему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N07AA   антихолинэстеразные средства       галантамин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ипидакрин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пиридостигмина бромид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N07C    препараты для устранения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головокружения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N07CA   препараты для устранения           бетагистин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головокружения                     циннаризин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N07X    другие препараты для лечения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заболеваний нервной системы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N07XX   прочие препараты для лечения       винпоцетин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заболеваний нервной системы        этилметилгидроксипиридина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сукцинат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P       противопаразитарные препараты,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инсектициды и репелленты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P01     противопротозойные препараты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P01A    препараты для лечения амебиаза и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других протозойных инфекций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P01AB   производные нитроимидазола         метронидазол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P02     противогельминтные препараты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P02C    препараты для лечения нематодоза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P02CA   производные бензимидазола          мебендазол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R       дыхательная система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R03     препараты для лечения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обструктивных заболеваний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дыхательных путей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R03A    адренергические средства для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ингаляционного введения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R03AC   селективные бета2-адреномиметики   салметерол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сальбутамол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формотерол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 xml:space="preserve"> R03AK   симпатомиметики в комбинации с     будесонид + формотерол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другими препаратами                ипратропия бромид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+ фенотерол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салметерол + флутиказон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R03B    другие препараты для лечения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обструктивных заболеваний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дыхательных путей для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ингаляционного введения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R03BA   глюкокортикоиды                    беклометазон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будесонид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флутиказон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R03BB   антихолинэргические средства       ипратропия бромид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тиотропия бромид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R03D    другие препараты системного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действия для лечения обструктивных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заболеваний дыхательных путей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R03DA   ксантины                           теофиллин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R05     противокашлевые препараты и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средства для лечения простудных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заболеваний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R05C    отхаркивающие препараты, кроме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комбинаций с противокашлевыми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средствами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R05CB   муколитические препараты           амброксол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ацетилцистеин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бромгексин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R06A    антигистаминные средства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системного действия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R06AC   замещенные этилендиамины           хлоропирамин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R06AE   производные пиперазина             левоцетиризин </w:t>
      </w:r>
      <w:hyperlink w:anchor="Par1238" w:history="1">
        <w:r>
          <w:rPr>
            <w:rFonts w:ascii="Courier New" w:hAnsi="Courier New" w:cs="Courier New"/>
            <w:color w:val="0000FF"/>
            <w:sz w:val="20"/>
            <w:szCs w:val="20"/>
          </w:rPr>
          <w:t>&lt;***&gt;</w:t>
        </w:r>
      </w:hyperlink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цетиризин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R06AX   прочие антигистаминные препараты   кетотифен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для системного действия            клемастин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лоратадин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мебгидролин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R07     другие препараты для лечения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заболеваний дыхательной системы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R07A    другие препараты для лечения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заболеваний дыхательной системы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R07AX   прочие препараты для лечения       лизаты бактерий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заболеваний органов дыхания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S       органы чувств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S01     офтальмологические препараты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S01A    противомикробные препараты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S01AA   антибиотики                        тетрациклин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S01AB   сульфаниламиды                     сульфацетамид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S01E    противоглаукомные препараты и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миотические средства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S01EB   парасимпатомиметики                пилокарпин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пилокарпин + тимолол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S01EC   ингибиторы карбоангидразы          ацетазоламид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S01ED   бета-адреноблокаторы               бетаксолол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тимолол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S01EE   аналоги простагландинов            латанопрост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S01EX   другие противоглаукомные препараты бутиламиногидрокси-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пропоксифеноксиметил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метилоксадиазол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S01XA   другие офтальмологические          азапентацен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препараты                          метилэтилпиридинол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таурин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S02     препараты для лечения заболеваний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уха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S02A    противомикробные препараты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S02AA   противомикробные препараты         рифамицин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V       прочие препараты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V03     другие лечебные средства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V03A    другие лечебные средства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V03AF   дезинтоксикационные препараты для  кальция фолинат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противоопухолевой терапии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V06     лечебное питание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V06D    другие продукты лечебного питания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V06DD   аминокислоты, включая комбинации с кетоаналоги аминокислот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полипептидами</w:t>
      </w:r>
    </w:p>
    <w:p w:rsidR="00E7291E" w:rsidRDefault="00E7291E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───────────────────────────────────────────────────────────────────────────</w:t>
      </w:r>
    </w:p>
    <w:p w:rsidR="00E7291E" w:rsidRDefault="00E729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7291E" w:rsidRDefault="00E729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E7291E" w:rsidRDefault="00E729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3" w:name="Par1236"/>
      <w:bookmarkEnd w:id="3"/>
      <w:r>
        <w:rPr>
          <w:rFonts w:ascii="Calibri" w:hAnsi="Calibri" w:cs="Calibri"/>
        </w:rPr>
        <w:t xml:space="preserve">&lt;*&gt; Лекарственные формы соответствуют государственному </w:t>
      </w:r>
      <w:hyperlink r:id="rId17" w:history="1">
        <w:r>
          <w:rPr>
            <w:rFonts w:ascii="Calibri" w:hAnsi="Calibri" w:cs="Calibri"/>
            <w:color w:val="0000FF"/>
          </w:rPr>
          <w:t>реестру</w:t>
        </w:r>
      </w:hyperlink>
      <w:r>
        <w:rPr>
          <w:rFonts w:ascii="Calibri" w:hAnsi="Calibri" w:cs="Calibri"/>
        </w:rPr>
        <w:t xml:space="preserve"> лекарственных средств для медицинского применения.</w:t>
      </w:r>
    </w:p>
    <w:p w:rsidR="00E7291E" w:rsidRDefault="00E729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4" w:name="Par1237"/>
      <w:bookmarkEnd w:id="4"/>
      <w:r>
        <w:rPr>
          <w:rFonts w:ascii="Calibri" w:hAnsi="Calibri" w:cs="Calibri"/>
        </w:rPr>
        <w:t>&lt;**&gt; Указано международное непатентованное наименование лекарственного препарата, в случае отсутствия такого наименования указано химическое наименование лекарственного препарата, а при отсутствии международного непатентованного и химического наименований лекарственного препарата указано торговое наименование лекарственного препарата.</w:t>
      </w:r>
    </w:p>
    <w:p w:rsidR="00E7291E" w:rsidRDefault="00E729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5" w:name="Par1238"/>
      <w:bookmarkEnd w:id="5"/>
      <w:r>
        <w:rPr>
          <w:rFonts w:ascii="Calibri" w:hAnsi="Calibri" w:cs="Calibri"/>
        </w:rPr>
        <w:t>&lt;***&gt; Лекарственные препараты, назначаемые по решению врачебной комиссии лечебно-профилактического учреждения.</w:t>
      </w:r>
    </w:p>
    <w:p w:rsidR="00E7291E" w:rsidRDefault="00E729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7291E" w:rsidRDefault="00E7291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7291E" w:rsidRDefault="00E7291E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5"/>
          <w:szCs w:val="5"/>
        </w:rPr>
      </w:pPr>
    </w:p>
    <w:p w:rsidR="007D5F6B" w:rsidRDefault="007D5F6B">
      <w:bookmarkStart w:id="6" w:name="_GoBack"/>
      <w:bookmarkEnd w:id="6"/>
    </w:p>
    <w:sectPr w:rsidR="007D5F6B" w:rsidSect="00034D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291E"/>
    <w:rsid w:val="007D5F6B"/>
    <w:rsid w:val="00E72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62673A-221B-457A-96C3-75746C019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7291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E7291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E7291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E7291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12E78C986EE2957F4D7D5CF9C808A9C9EB8FB32581FB654774FDEFBBBBC1BADB515EDAF2D5BF28EI9L8L" TargetMode="External"/><Relationship Id="rId13" Type="http://schemas.openxmlformats.org/officeDocument/2006/relationships/hyperlink" Target="consultantplus://offline/ref=112E78C986EE2957F4D7D5CF9C808A9C99BAFA31581DEB5E7F16D2F9IBLCL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112E78C986EE2957F4D7D5CF9C808A9C97BEFA34501DEB5E7F16D2F9BCB344BAB25CE1AE2D5BF2I8L8L" TargetMode="External"/><Relationship Id="rId12" Type="http://schemas.openxmlformats.org/officeDocument/2006/relationships/hyperlink" Target="consultantplus://offline/ref=112E78C986EE2957F4D7D5CF9C808A9C99BAFA37501DEB5E7F16D2F9IBLCL" TargetMode="External"/><Relationship Id="rId17" Type="http://schemas.openxmlformats.org/officeDocument/2006/relationships/hyperlink" Target="consultantplus://offline/ref=7236BB862FA11FD67C0853F651B642107F616AE5117644A03E893BB243J0LEL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112E78C986EE2957F4D7D5CF9C808A9C9EB8FB32581FB654774FDEFBBBBC1BADB515EDAF2D5BF28FI9L6L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112E78C986EE2957F4D7D5CF9C808A9C97B8F0305F1DEB5E7F16D2F9BCB344BAB25CE1AE2D5BF2I8L8L" TargetMode="External"/><Relationship Id="rId11" Type="http://schemas.openxmlformats.org/officeDocument/2006/relationships/hyperlink" Target="consultantplus://offline/ref=112E78C986EE2957F4D7D5CF9C808A9C9EB8FB32581FB654774FDEFBBBBC1BADB515EDAF2D5BF28FI9LAL" TargetMode="External"/><Relationship Id="rId5" Type="http://schemas.openxmlformats.org/officeDocument/2006/relationships/hyperlink" Target="consultantplus://offline/ref=112E78C986EE2957F4D7D5CF9C808A9C97BAF9345A1DEB5E7F16D2F9BCB344BAB25CE1AE2D5BF2I8L8L" TargetMode="External"/><Relationship Id="rId15" Type="http://schemas.openxmlformats.org/officeDocument/2006/relationships/hyperlink" Target="consultantplus://offline/ref=112E78C986EE2957F4D7D5CF9C808A9C9EBEF8335A16B654774FDEFBBBBC1BADB515EDAF2D5BF188I9L9L" TargetMode="External"/><Relationship Id="rId10" Type="http://schemas.openxmlformats.org/officeDocument/2006/relationships/hyperlink" Target="consultantplus://offline/ref=112E78C986EE2957F4D7D5CF9C808A9C9EB8FB32581FB654774FDEFBBBBC1BADB515EDAF2D5BF28FI9LDL" TargetMode="External"/><Relationship Id="rId19" Type="http://schemas.openxmlformats.org/officeDocument/2006/relationships/theme" Target="theme/theme1.xml"/><Relationship Id="rId4" Type="http://schemas.openxmlformats.org/officeDocument/2006/relationships/hyperlink" Target="consultantplus://offline/ref=112E78C986EE2957F4D7D5CF9C808A9C98BBF0325D1DEB5E7F16D2F9BCB344BAB25CE1AE2D5BF2I8L8L" TargetMode="External"/><Relationship Id="rId9" Type="http://schemas.openxmlformats.org/officeDocument/2006/relationships/hyperlink" Target="consultantplus://offline/ref=112E78C986EE2957F4D7D5CF9C808A9C9EBCFC395E15B654774FDEFBBBBC1BADB515EDADI2LBL" TargetMode="External"/><Relationship Id="rId14" Type="http://schemas.openxmlformats.org/officeDocument/2006/relationships/hyperlink" Target="consultantplus://offline/ref=112E78C986EE2957F4D7D5CF9C808A9C9EB8FB32581FB654774FDEFBBBBC1BADB515EDAF2D5BF28FI9L8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6658</Words>
  <Characters>37951</Characters>
  <Application>Microsoft Office Word</Application>
  <DocSecurity>0</DocSecurity>
  <Lines>316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Anya M</dc:creator>
  <cp:keywords/>
  <dc:description/>
  <cp:lastModifiedBy>Anya M</cp:lastModifiedBy>
  <cp:revision>1</cp:revision>
  <dcterms:created xsi:type="dcterms:W3CDTF">2015-03-26T11:11:00Z</dcterms:created>
  <dcterms:modified xsi:type="dcterms:W3CDTF">2015-03-26T11:11:00Z</dcterms:modified>
</cp:coreProperties>
</file>