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4991">
      <w:pPr>
        <w:shd w:val="clear" w:color="auto" w:fill="FFFFFF"/>
        <w:ind w:left="9730"/>
      </w:pPr>
      <w:r>
        <w:rPr>
          <w:b/>
          <w:bCs/>
          <w:sz w:val="12"/>
          <w:szCs w:val="12"/>
          <w:lang w:val="en-US"/>
        </w:rPr>
        <w:t>&lt;^J.</w:t>
      </w:r>
    </w:p>
    <w:p w:rsidR="00000000" w:rsidRDefault="00B44991">
      <w:pPr>
        <w:shd w:val="clear" w:color="auto" w:fill="FFFFFF"/>
        <w:ind w:left="9730"/>
        <w:sectPr w:rsidR="00000000">
          <w:type w:val="continuous"/>
          <w:pgSz w:w="11909" w:h="16834"/>
          <w:pgMar w:top="583" w:right="360" w:bottom="360" w:left="1100" w:header="720" w:footer="720" w:gutter="0"/>
          <w:cols w:space="60"/>
          <w:noEndnote/>
        </w:sectPr>
      </w:pPr>
    </w:p>
    <w:p w:rsidR="00000000" w:rsidRDefault="00B44991">
      <w:pPr>
        <w:framePr w:h="964" w:hSpace="38" w:wrap="notBeside" w:vAnchor="text" w:hAnchor="margin" w:x="4163" w:y="644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1435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B44991">
      <w:pPr>
        <w:shd w:val="clear" w:color="auto" w:fill="FFFFFF"/>
        <w:spacing w:before="763"/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Дело№2- 1568</w:t>
      </w:r>
    </w:p>
    <w:p w:rsidR="00000000" w:rsidRDefault="00B44991">
      <w:pPr>
        <w:shd w:val="clear" w:color="auto" w:fill="FFFFFF"/>
        <w:spacing w:before="763"/>
        <w:sectPr w:rsidR="00000000">
          <w:type w:val="continuous"/>
          <w:pgSz w:w="11909" w:h="16834"/>
          <w:pgMar w:top="583" w:right="9038" w:bottom="360" w:left="1124" w:header="720" w:footer="720" w:gutter="0"/>
          <w:cols w:space="60"/>
          <w:noEndnote/>
        </w:sectPr>
      </w:pPr>
    </w:p>
    <w:p w:rsidR="00000000" w:rsidRDefault="00B44991">
      <w:pPr>
        <w:shd w:val="clear" w:color="auto" w:fill="FFFFFF"/>
        <w:spacing w:before="439" w:line="317" w:lineRule="exact"/>
        <w:ind w:left="2698" w:right="3763"/>
        <w:jc w:val="center"/>
      </w:pPr>
      <w:r>
        <w:rPr>
          <w:rFonts w:ascii="Times New Roman" w:eastAsia="Times New Roman" w:hAnsi="Times New Roman" w:cs="Times New Roman"/>
          <w:b/>
          <w:bCs/>
          <w:spacing w:val="73"/>
          <w:sz w:val="26"/>
          <w:szCs w:val="26"/>
        </w:rPr>
        <w:t xml:space="preserve">РЕШЕНИЕ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Именем Российской Федерации</w:t>
      </w:r>
    </w:p>
    <w:p w:rsidR="00000000" w:rsidRDefault="00B44991">
      <w:pPr>
        <w:shd w:val="clear" w:color="auto" w:fill="FFFFFF"/>
        <w:spacing w:before="326" w:line="300" w:lineRule="exact"/>
        <w:ind w:left="17"/>
      </w:pPr>
      <w:r>
        <w:rPr>
          <w:rFonts w:ascii="Times New Roman" w:eastAsia="Times New Roman" w:hAnsi="Times New Roman" w:cs="Times New Roman"/>
          <w:sz w:val="26"/>
          <w:szCs w:val="26"/>
        </w:rPr>
        <w:t>Беловский городской суд Кемеровской области</w:t>
      </w:r>
    </w:p>
    <w:p w:rsidR="00000000" w:rsidRDefault="00B44991">
      <w:pPr>
        <w:shd w:val="clear" w:color="auto" w:fill="FFFFFF"/>
        <w:spacing w:before="10" w:line="300" w:lineRule="exact"/>
        <w:ind w:left="17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в составе председательствующего судьи Смолькиной Т.Н.</w:t>
      </w:r>
    </w:p>
    <w:p w:rsidR="00000000" w:rsidRDefault="00B44991">
      <w:pPr>
        <w:shd w:val="clear" w:color="auto" w:fill="FFFFFF"/>
        <w:spacing w:line="300" w:lineRule="exact"/>
        <w:ind w:left="17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при секретаре Шайдуллиной М.М.</w:t>
      </w:r>
    </w:p>
    <w:p w:rsidR="00000000" w:rsidRDefault="00B44991">
      <w:pPr>
        <w:shd w:val="clear" w:color="auto" w:fill="FFFFFF"/>
        <w:spacing w:line="300" w:lineRule="exact"/>
        <w:ind w:left="22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с участием прокуро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ра Фролкиной И.П.</w:t>
      </w:r>
    </w:p>
    <w:p w:rsidR="00000000" w:rsidRDefault="00B44991">
      <w:pPr>
        <w:shd w:val="clear" w:color="auto" w:fill="FFFFFF"/>
        <w:spacing w:line="300" w:lineRule="exact"/>
        <w:ind w:left="12"/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рассмотрел в открытом судебном заседании в городе Белово</w:t>
      </w:r>
    </w:p>
    <w:p w:rsidR="00000000" w:rsidRDefault="00B44991">
      <w:pPr>
        <w:shd w:val="clear" w:color="auto" w:fill="FFFFFF"/>
        <w:spacing w:line="300" w:lineRule="exact"/>
        <w:ind w:left="17" w:right="1087" w:firstLine="7126"/>
        <w:jc w:val="both"/>
      </w:pPr>
      <w:r>
        <w:rPr>
          <w:rFonts w:ascii="Times New Roman" w:hAnsi="Times New Roman" w:cs="Times New Roman"/>
          <w:spacing w:val="-4"/>
          <w:sz w:val="26"/>
          <w:szCs w:val="26"/>
          <w:u w:val="single"/>
        </w:rPr>
        <w:t xml:space="preserve">23 </w:t>
      </w:r>
      <w:r>
        <w:rPr>
          <w:rFonts w:ascii="Times New Roman" w:eastAsia="Times New Roman" w:hAnsi="Times New Roman" w:cs="Times New Roman"/>
          <w:spacing w:val="-4"/>
          <w:sz w:val="26"/>
          <w:szCs w:val="26"/>
          <w:u w:val="single"/>
        </w:rPr>
        <w:t xml:space="preserve">ноября 2004 года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гражданское дело по заявлению Дробиной Светланы Николаевны о признании </w:t>
      </w:r>
      <w:r>
        <w:rPr>
          <w:rFonts w:ascii="Times New Roman" w:eastAsia="Times New Roman" w:hAnsi="Times New Roman" w:cs="Times New Roman"/>
          <w:sz w:val="26"/>
          <w:szCs w:val="26"/>
        </w:rPr>
        <w:t>гражданина недееспособным, суд</w:t>
      </w:r>
    </w:p>
    <w:p w:rsidR="00000000" w:rsidRDefault="00B44991">
      <w:pPr>
        <w:shd w:val="clear" w:color="auto" w:fill="FFFFFF"/>
        <w:spacing w:before="348"/>
        <w:ind w:right="1106"/>
        <w:jc w:val="center"/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 w:rsidR="00000000" w:rsidRDefault="00B44991">
      <w:pPr>
        <w:shd w:val="clear" w:color="auto" w:fill="FFFFFF"/>
        <w:spacing w:before="317" w:line="300" w:lineRule="exact"/>
        <w:ind w:left="2" w:right="1090" w:firstLine="72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Дробина Светлана Николаевна обратилась в суд с з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аявлением о признании гражданина недееспособным, мотивируя тем, что её дочь Дробина Лариса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Викторовна, 06.12.1985 года рождения, с апреля 1987 года является инвалидом 1 </w:t>
      </w:r>
      <w:r>
        <w:rPr>
          <w:rFonts w:ascii="Times New Roman" w:eastAsia="Times New Roman" w:hAnsi="Times New Roman" w:cs="Times New Roman"/>
          <w:sz w:val="26"/>
          <w:szCs w:val="26"/>
        </w:rPr>
        <w:t>группы в связи с заболеванием ДЦП. По причине болезни она не может сидеть, ходить, само</w:t>
      </w:r>
      <w:r>
        <w:rPr>
          <w:rFonts w:ascii="Times New Roman" w:eastAsia="Times New Roman" w:hAnsi="Times New Roman" w:cs="Times New Roman"/>
          <w:sz w:val="26"/>
          <w:szCs w:val="26"/>
        </w:rPr>
        <w:t>стоятельно себя обслуживать, то есть не может понимать значения своих действий, руководить ими и нуждается в опеке.</w:t>
      </w:r>
    </w:p>
    <w:p w:rsidR="00000000" w:rsidRDefault="00B44991">
      <w:pPr>
        <w:shd w:val="clear" w:color="auto" w:fill="FFFFFF"/>
        <w:spacing w:before="5" w:line="300" w:lineRule="exact"/>
        <w:ind w:left="7" w:right="1104" w:firstLine="706"/>
        <w:jc w:val="both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 настоящее время заявительница просит признать её дочь Дробину Ларису </w:t>
      </w:r>
      <w:r>
        <w:rPr>
          <w:rFonts w:ascii="Times New Roman" w:eastAsia="Times New Roman" w:hAnsi="Times New Roman" w:cs="Times New Roman"/>
          <w:sz w:val="26"/>
          <w:szCs w:val="26"/>
        </w:rPr>
        <w:t>Викторовну недееспособной для последующего оформления над ней опекунс</w:t>
      </w:r>
      <w:r>
        <w:rPr>
          <w:rFonts w:ascii="Times New Roman" w:eastAsia="Times New Roman" w:hAnsi="Times New Roman" w:cs="Times New Roman"/>
          <w:sz w:val="26"/>
          <w:szCs w:val="26"/>
        </w:rPr>
        <w:t>тва.</w:t>
      </w:r>
    </w:p>
    <w:p w:rsidR="00000000" w:rsidRDefault="00B44991">
      <w:pPr>
        <w:shd w:val="clear" w:color="auto" w:fill="FFFFFF"/>
        <w:spacing w:before="5" w:line="300" w:lineRule="exact"/>
        <w:ind w:left="720"/>
      </w:pPr>
      <w:r>
        <w:rPr>
          <w:rFonts w:ascii="Times New Roman" w:eastAsia="Times New Roman" w:hAnsi="Times New Roman" w:cs="Times New Roman"/>
          <w:sz w:val="26"/>
          <w:szCs w:val="26"/>
        </w:rPr>
        <w:t>Заявитель в судебном заседании свои требования поддержала.</w:t>
      </w:r>
    </w:p>
    <w:p w:rsidR="00000000" w:rsidRDefault="00B44991">
      <w:pPr>
        <w:shd w:val="clear" w:color="auto" w:fill="FFFFFF"/>
        <w:spacing w:line="300" w:lineRule="exact"/>
        <w:ind w:left="14" w:right="1109" w:firstLine="72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Заинтересованное лицо представитель Управления здравоохранения г. Белово против заявленных требований не возражает.</w:t>
      </w:r>
    </w:p>
    <w:p w:rsidR="00000000" w:rsidRDefault="00B44991">
      <w:pPr>
        <w:shd w:val="clear" w:color="auto" w:fill="FFFFFF"/>
        <w:spacing w:line="300" w:lineRule="exact"/>
        <w:ind w:right="1102" w:firstLine="727"/>
        <w:jc w:val="both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Суд, выслушав заявителя, заинтересованное лицо представителя Управления </w:t>
      </w:r>
      <w:r>
        <w:rPr>
          <w:rFonts w:ascii="Times New Roman" w:eastAsia="Times New Roman" w:hAnsi="Times New Roman" w:cs="Times New Roman"/>
          <w:sz w:val="26"/>
          <w:szCs w:val="26"/>
        </w:rPr>
        <w:t>здра</w:t>
      </w:r>
      <w:r>
        <w:rPr>
          <w:rFonts w:ascii="Times New Roman" w:eastAsia="Times New Roman" w:hAnsi="Times New Roman" w:cs="Times New Roman"/>
          <w:sz w:val="26"/>
          <w:szCs w:val="26"/>
        </w:rPr>
        <w:t>воохранения г. Белово, заключение прокурора, полагавшего требования удовлетворить, исследовав письменные материалы дела, считает, что требования обоснованы и подлежат удовлетворению.</w:t>
      </w:r>
    </w:p>
    <w:p w:rsidR="00000000" w:rsidRDefault="00B44991">
      <w:pPr>
        <w:shd w:val="clear" w:color="auto" w:fill="FFFFFF"/>
        <w:spacing w:line="300" w:lineRule="exact"/>
        <w:ind w:left="5" w:right="1099" w:firstLine="72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Согласно ст. 29 ГК РФ гражданин, который вследствие психического расстрой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ства не может понимать значения своих действий или руководить ими, может быть признан судом недееспособным в порядке, установленном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гражданским процессуальным законодательством. Над ним устанавливается опека. От имени гражданина, признанного недееспособным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, сделки совершает его опекун.</w:t>
      </w:r>
    </w:p>
    <w:p w:rsidR="00000000" w:rsidRDefault="00B44991">
      <w:pPr>
        <w:shd w:val="clear" w:color="auto" w:fill="FFFFFF"/>
        <w:spacing w:line="300" w:lineRule="exact"/>
        <w:ind w:left="2" w:right="1099" w:firstLine="715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ст. 262 ГПК РФ дела об ограничении дееспособности гражданина, о признании гражданина недееспособным, об ограничении или о лишении несовершеннолетнего в возрасте от четырнадцати до восемнадцати лет права само</w:t>
      </w:r>
      <w:r>
        <w:rPr>
          <w:rFonts w:ascii="Times New Roman" w:eastAsia="Times New Roman" w:hAnsi="Times New Roman" w:cs="Times New Roman"/>
          <w:sz w:val="26"/>
          <w:szCs w:val="26"/>
        </w:rPr>
        <w:t>стоятельно распоряжаться своими доходами суд рассматривает в порядке особого производства.</w:t>
      </w:r>
    </w:p>
    <w:p w:rsidR="00000000" w:rsidRDefault="00B44991">
      <w:pPr>
        <w:shd w:val="clear" w:color="auto" w:fill="FFFFFF"/>
        <w:spacing w:before="2" w:line="300" w:lineRule="exact"/>
        <w:ind w:right="1099" w:firstLine="727"/>
        <w:jc w:val="both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 судебном заедании установлено, что дочь заявительницы Дробина Лариса Викторовна, 06.12.1985 года рождения, с апреля 1987 года является инвалидом 1 </w:t>
      </w:r>
      <w:r>
        <w:rPr>
          <w:rFonts w:ascii="Times New Roman" w:eastAsia="Times New Roman" w:hAnsi="Times New Roman" w:cs="Times New Roman"/>
          <w:sz w:val="26"/>
          <w:szCs w:val="26"/>
        </w:rPr>
        <w:t>группы в связи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заболеванием ДЦП. По причине болезни она не может сидеть, ходить, самостоятельно себя обслуживать, то есть не может понима</w:t>
      </w:r>
      <w:r w:rsidR="00845FCB">
        <w:rPr>
          <w:rFonts w:ascii="Times New Roman" w:eastAsia="Times New Roman" w:hAnsi="Times New Roman" w:cs="Times New Roman"/>
          <w:sz w:val="26"/>
          <w:szCs w:val="26"/>
        </w:rPr>
        <w:t>ть значения своих действий, руко</w:t>
      </w:r>
      <w:r>
        <w:rPr>
          <w:rFonts w:ascii="Times New Roman" w:eastAsia="Times New Roman" w:hAnsi="Times New Roman" w:cs="Times New Roman"/>
          <w:sz w:val="26"/>
          <w:szCs w:val="26"/>
        </w:rPr>
        <w:t>водить ими и нуждается в опеке.</w:t>
      </w:r>
    </w:p>
    <w:p w:rsidR="00000000" w:rsidRDefault="00B44991">
      <w:pPr>
        <w:shd w:val="clear" w:color="auto" w:fill="FFFFFF"/>
        <w:spacing w:before="2" w:line="300" w:lineRule="exact"/>
        <w:ind w:right="1099" w:firstLine="727"/>
        <w:jc w:val="both"/>
        <w:sectPr w:rsidR="00000000">
          <w:type w:val="continuous"/>
          <w:pgSz w:w="11909" w:h="16834"/>
          <w:pgMar w:top="583" w:right="360" w:bottom="360" w:left="1100" w:header="720" w:footer="720" w:gutter="0"/>
          <w:cols w:space="60"/>
          <w:noEndnote/>
        </w:sectPr>
      </w:pPr>
    </w:p>
    <w:p w:rsidR="00000000" w:rsidRDefault="00B44991">
      <w:pPr>
        <w:shd w:val="clear" w:color="auto" w:fill="FFFFFF"/>
        <w:spacing w:line="300" w:lineRule="exact"/>
        <w:ind w:left="10" w:right="7" w:firstLine="718"/>
        <w:jc w:val="both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lastRenderedPageBreak/>
        <w:t>В настоящее время заявительница просит призна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ть её дочь Дробину Ларису </w:t>
      </w:r>
      <w:r>
        <w:rPr>
          <w:rFonts w:ascii="Times New Roman" w:eastAsia="Times New Roman" w:hAnsi="Times New Roman" w:cs="Times New Roman"/>
          <w:sz w:val="26"/>
          <w:szCs w:val="26"/>
        </w:rPr>
        <w:t>Викторовну недееспособной для последующего оформления над ней опекунства.</w:t>
      </w:r>
    </w:p>
    <w:p w:rsidR="00000000" w:rsidRDefault="00B44991">
      <w:pPr>
        <w:shd w:val="clear" w:color="auto" w:fill="FFFFFF"/>
        <w:spacing w:before="2" w:line="300" w:lineRule="exact"/>
        <w:ind w:firstLine="72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Определением Беловского городского суда от 27.09.2004 была назначена судебно - психиатрическая экспертиза, производство которой поручено экспертам Кемеровск</w:t>
      </w:r>
      <w:r>
        <w:rPr>
          <w:rFonts w:ascii="Times New Roman" w:eastAsia="Times New Roman" w:hAnsi="Times New Roman" w:cs="Times New Roman"/>
          <w:sz w:val="26"/>
          <w:szCs w:val="26"/>
        </w:rPr>
        <w:t>ой областной клинической психиатрической больницы.</w:t>
      </w:r>
    </w:p>
    <w:p w:rsidR="00000000" w:rsidRDefault="00B44991">
      <w:pPr>
        <w:shd w:val="clear" w:color="auto" w:fill="FFFFFF"/>
        <w:spacing w:line="300" w:lineRule="exact"/>
        <w:ind w:left="5" w:right="5" w:firstLine="725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Согласно заключения комиссии экспертов Кемеровской областной клинической психиатрической больницы от 19.10.2004 года № Б - 1299/2004 у больной Дробиной Ларисы Викторовны обнаруживаются проявления выраженно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й умственной отсталости вследствие органического поражения головного мозга раннего периода развития (детский церебральный паралич) со значительным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недоразвитием интеллекта, речи конкретным характером мышления, снижением </w:t>
      </w:r>
      <w:r>
        <w:rPr>
          <w:rFonts w:ascii="Times New Roman" w:eastAsia="Times New Roman" w:hAnsi="Times New Roman" w:cs="Times New Roman"/>
          <w:sz w:val="26"/>
          <w:szCs w:val="26"/>
        </w:rPr>
        <w:t>познавательных способностей, а также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отсутствием полноценных навыков самообслуживания, приведшими к полной социально - трудовой дезадаптации, неспособности полноценно функционировать без постороннего ухода и надзора. Степень указанных психических расстройств столь значительна, что Дробина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Ла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риса Викторовна не может понимать значение своих действий и руководить ими. </w:t>
      </w:r>
      <w:r>
        <w:rPr>
          <w:rFonts w:ascii="Times New Roman" w:eastAsia="Times New Roman" w:hAnsi="Times New Roman" w:cs="Times New Roman"/>
          <w:sz w:val="26"/>
          <w:szCs w:val="26"/>
        </w:rPr>
        <w:t>Нуждается в наложении опеки.</w:t>
      </w:r>
    </w:p>
    <w:p w:rsidR="00000000" w:rsidRDefault="00B44991">
      <w:pPr>
        <w:shd w:val="clear" w:color="auto" w:fill="FFFFFF"/>
        <w:spacing w:line="300" w:lineRule="exact"/>
        <w:ind w:left="50" w:right="5" w:firstLine="679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 и руководствуясь ст. 29 ГК РФ, ст.ст. 262, 194 -199 ГПК РФ, суд</w:t>
      </w:r>
    </w:p>
    <w:p w:rsidR="00000000" w:rsidRDefault="00B44991">
      <w:pPr>
        <w:shd w:val="clear" w:color="auto" w:fill="FFFFFF"/>
        <w:spacing w:before="350"/>
        <w:ind w:right="10"/>
        <w:jc w:val="center"/>
      </w:pPr>
      <w:r>
        <w:rPr>
          <w:rFonts w:ascii="Times New Roman" w:eastAsia="Times New Roman" w:hAnsi="Times New Roman" w:cs="Times New Roman"/>
          <w:sz w:val="26"/>
          <w:szCs w:val="26"/>
        </w:rPr>
        <w:t>РЕШИЛ:</w:t>
      </w:r>
    </w:p>
    <w:p w:rsidR="00000000" w:rsidRDefault="00B44991">
      <w:pPr>
        <w:shd w:val="clear" w:color="auto" w:fill="FFFFFF"/>
        <w:spacing w:before="322" w:line="300" w:lineRule="exact"/>
        <w:ind w:left="19" w:right="5" w:firstLine="73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Признать недееспособной Дробину Ларису Викторовну</w:t>
      </w:r>
      <w:r>
        <w:rPr>
          <w:rFonts w:ascii="Times New Roman" w:eastAsia="Times New Roman" w:hAnsi="Times New Roman" w:cs="Times New Roman"/>
          <w:sz w:val="26"/>
          <w:szCs w:val="26"/>
        </w:rPr>
        <w:t>, 06.12.1985 года рождения, уроженку пос. Краснобродский г. Белово Кемеровской области.</w:t>
      </w:r>
    </w:p>
    <w:p w:rsidR="00000000" w:rsidRDefault="00B44991">
      <w:pPr>
        <w:shd w:val="clear" w:color="auto" w:fill="FFFFFF"/>
        <w:spacing w:line="300" w:lineRule="exact"/>
        <w:ind w:left="19" w:right="10" w:firstLine="725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Копию решения направить в Управление здравоохранения при администрации г. Белово для решения вопроса об установлении над Дробиной Ларисой Викторовной опеки.</w:t>
      </w:r>
    </w:p>
    <w:p w:rsidR="00000000" w:rsidRDefault="00B44991">
      <w:pPr>
        <w:framePr w:h="140" w:hRule="exact" w:hSpace="38" w:wrap="notBeside" w:vAnchor="text" w:hAnchor="text" w:x="2216" w:y="6203"/>
        <w:shd w:val="clear" w:color="auto" w:fill="FFFFFF"/>
      </w:pPr>
      <w:r>
        <w:rPr>
          <w:b/>
          <w:bCs/>
          <w:i/>
          <w:iCs/>
          <w:sz w:val="12"/>
          <w:szCs w:val="12"/>
          <w:lang w:val="en-US"/>
        </w:rPr>
        <w:t>t</w:t>
      </w:r>
    </w:p>
    <w:p w:rsidR="00000000" w:rsidRDefault="00B44991">
      <w:pPr>
        <w:shd w:val="clear" w:color="auto" w:fill="FFFFFF"/>
        <w:spacing w:before="5" w:line="300" w:lineRule="exact"/>
        <w:ind w:left="19" w:right="12" w:firstLine="730"/>
        <w:jc w:val="both"/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Решение м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ожет быть обжаловано в Кемеровский областной суд в течение 10 </w:t>
      </w:r>
      <w:r>
        <w:rPr>
          <w:rFonts w:ascii="Times New Roman" w:eastAsia="Times New Roman" w:hAnsi="Times New Roman" w:cs="Times New Roman"/>
          <w:sz w:val="26"/>
          <w:szCs w:val="26"/>
        </w:rPr>
        <w:t>дней.</w:t>
      </w:r>
    </w:p>
    <w:p w:rsidR="00845FCB" w:rsidRDefault="00B44991">
      <w:pPr>
        <w:spacing w:before="118"/>
        <w:ind w:right="25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81675" cy="23145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5FCB" w:rsidSect="00845FCB">
      <w:pgSz w:w="11909" w:h="16834"/>
      <w:pgMar w:top="426" w:right="1053" w:bottom="360" w:left="148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A5D0F"/>
    <w:rsid w:val="00845FCB"/>
    <w:rsid w:val="009A5D0F"/>
    <w:rsid w:val="00B4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2013-03-07T14:19:00Z</dcterms:created>
  <dcterms:modified xsi:type="dcterms:W3CDTF">2013-03-07T14:33:00Z</dcterms:modified>
</cp:coreProperties>
</file>